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EE" w:rsidRDefault="009141FA" w:rsidP="009141FA">
      <w:pPr>
        <w:jc w:val="center"/>
      </w:pPr>
      <w:r>
        <w:t>501 School rd. Transitional ranch style home</w:t>
      </w:r>
    </w:p>
    <w:p w:rsidR="009141FA" w:rsidRDefault="009141FA" w:rsidP="009141FA">
      <w:pPr>
        <w:jc w:val="center"/>
      </w:pPr>
      <w:r>
        <w:t>½ of the ‘main level’ has 2</w:t>
      </w:r>
      <w:r w:rsidRPr="009141FA">
        <w:rPr>
          <w:vertAlign w:val="superscript"/>
        </w:rPr>
        <w:t>nd</w:t>
      </w:r>
      <w:r>
        <w:t xml:space="preserve"> story exposure</w:t>
      </w:r>
    </w:p>
    <w:p w:rsidR="009141FA" w:rsidRDefault="009141FA" w:rsidP="009141FA">
      <w:pPr>
        <w:jc w:val="center"/>
      </w:pPr>
      <w:r>
        <w:t>½ of the ‘lower level’ has full above ground exposure</w:t>
      </w:r>
    </w:p>
    <w:p w:rsidR="004C7455" w:rsidRDefault="004C7455" w:rsidP="009141FA">
      <w:pPr>
        <w:jc w:val="center"/>
      </w:pPr>
    </w:p>
    <w:p w:rsidR="009141FA" w:rsidRDefault="009141FA" w:rsidP="009141FA">
      <w:r>
        <w:rPr>
          <w:u w:val="single"/>
        </w:rPr>
        <w:t>Main Level:</w:t>
      </w:r>
      <w:r>
        <w:t xml:space="preserve"> approx. 3100 sq. ft. finished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>Oversized 3 car garage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>Utility sink in garage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 xml:space="preserve">Upper </w:t>
      </w:r>
      <w:r w:rsidR="00697F68">
        <w:t>level</w:t>
      </w:r>
      <w:r>
        <w:t xml:space="preserve"> entrance from the garage is handicap accessible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>Sink in ‘mudroom’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 xml:space="preserve">9’ ceilings, formal </w:t>
      </w:r>
      <w:proofErr w:type="spellStart"/>
      <w:r>
        <w:t>LR</w:t>
      </w:r>
      <w:proofErr w:type="spellEnd"/>
      <w:r>
        <w:t xml:space="preserve"> barrel vault ceiling, FR vault ceiling, formal DR and kitchen natural light dormers.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>Custom trim – crown molding, 5” baseboard, plinth block, nursery/den</w:t>
      </w:r>
      <w:bookmarkStart w:id="0" w:name="_GoBack"/>
      <w:bookmarkEnd w:id="0"/>
      <w:r>
        <w:t xml:space="preserve"> wainscot, FR wainscot, kitchen pocket door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>Solid wood doors – five panel hemlock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>Sink in laundry room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 xml:space="preserve">Entrance to nursery/den from </w:t>
      </w:r>
      <w:proofErr w:type="spellStart"/>
      <w:r>
        <w:t>MBR</w:t>
      </w:r>
      <w:proofErr w:type="spellEnd"/>
    </w:p>
    <w:p w:rsidR="009141FA" w:rsidRDefault="009141FA" w:rsidP="009141FA">
      <w:pPr>
        <w:pStyle w:val="ListParagraph"/>
        <w:numPr>
          <w:ilvl w:val="0"/>
          <w:numId w:val="1"/>
        </w:numPr>
      </w:pPr>
      <w:proofErr w:type="spellStart"/>
      <w:r>
        <w:t>MBR</w:t>
      </w:r>
      <w:proofErr w:type="spellEnd"/>
      <w:r>
        <w:t xml:space="preserve"> cedar closet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proofErr w:type="spellStart"/>
      <w:r>
        <w:t>MBR</w:t>
      </w:r>
      <w:proofErr w:type="spellEnd"/>
      <w:r>
        <w:t xml:space="preserve"> French doors open to balcony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proofErr w:type="spellStart"/>
      <w:r>
        <w:t>MBR</w:t>
      </w:r>
      <w:proofErr w:type="spellEnd"/>
      <w:r>
        <w:t>, kitchen, FR, guest room, nursery/den cable outlets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>Master bath pocket door to private throne, double vanity, walk in shower, jacuzzi tub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>Guest bathroom walk-in therapy tub w/hand held shower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>Hardwood floor – oak w/ mahogany accents – front entrance, formal DR, power room, hallway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>Kitchen entry door opens to patio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>FR French doors open to deck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>FR natural fireplace – (piped for gas)</w:t>
      </w:r>
    </w:p>
    <w:p w:rsidR="009141FA" w:rsidRDefault="009141FA" w:rsidP="009141FA">
      <w:pPr>
        <w:pStyle w:val="ListParagraph"/>
        <w:numPr>
          <w:ilvl w:val="0"/>
          <w:numId w:val="1"/>
        </w:numPr>
      </w:pPr>
      <w:r>
        <w:t>Sound board between upper and ground levels</w:t>
      </w:r>
    </w:p>
    <w:p w:rsidR="009141FA" w:rsidRDefault="009141FA" w:rsidP="009141FA"/>
    <w:p w:rsidR="009141FA" w:rsidRDefault="009141FA" w:rsidP="009141FA">
      <w:r>
        <w:rPr>
          <w:u w:val="single"/>
        </w:rPr>
        <w:t>Lower Level:</w:t>
      </w:r>
      <w:r>
        <w:t xml:space="preserve"> approx. 2700 sq. ft. finished</w:t>
      </w:r>
    </w:p>
    <w:p w:rsidR="009141FA" w:rsidRDefault="009141FA" w:rsidP="009141FA">
      <w:pPr>
        <w:pStyle w:val="ListParagraph"/>
        <w:numPr>
          <w:ilvl w:val="0"/>
          <w:numId w:val="2"/>
        </w:numPr>
      </w:pPr>
      <w:r>
        <w:t>Custom trim, 4” base board, crown molding, ‘box car’ wainscot, built in trophy cabinet</w:t>
      </w:r>
    </w:p>
    <w:p w:rsidR="009141FA" w:rsidRDefault="009141FA" w:rsidP="009141FA">
      <w:pPr>
        <w:pStyle w:val="ListParagraph"/>
        <w:numPr>
          <w:ilvl w:val="0"/>
          <w:numId w:val="2"/>
        </w:numPr>
      </w:pPr>
      <w:r>
        <w:t>9’ ceilings</w:t>
      </w:r>
    </w:p>
    <w:p w:rsidR="009141FA" w:rsidRDefault="009141FA" w:rsidP="009141FA">
      <w:pPr>
        <w:pStyle w:val="ListParagraph"/>
        <w:numPr>
          <w:ilvl w:val="0"/>
          <w:numId w:val="2"/>
        </w:numPr>
      </w:pPr>
      <w:r>
        <w:t>Solid wood doors, 6 panel pine</w:t>
      </w:r>
    </w:p>
    <w:p w:rsidR="009141FA" w:rsidRDefault="009141FA" w:rsidP="009141FA">
      <w:pPr>
        <w:pStyle w:val="ListParagraph"/>
        <w:numPr>
          <w:ilvl w:val="0"/>
          <w:numId w:val="2"/>
        </w:numPr>
      </w:pPr>
      <w:r>
        <w:t>Approx. 800 sq. ft. “work shop/</w:t>
      </w:r>
      <w:r w:rsidR="00697F68">
        <w:t>multi-purpose storage” w/ above grade utility door and stairs to garage</w:t>
      </w:r>
    </w:p>
    <w:p w:rsidR="00697F68" w:rsidRDefault="00697F68" w:rsidP="009141FA">
      <w:pPr>
        <w:pStyle w:val="ListParagraph"/>
        <w:numPr>
          <w:ilvl w:val="0"/>
          <w:numId w:val="2"/>
        </w:numPr>
      </w:pPr>
      <w:r>
        <w:t>Three bedrooms with full above grade exposure, each with cable outlet</w:t>
      </w:r>
    </w:p>
    <w:p w:rsidR="00697F68" w:rsidRDefault="00697F68" w:rsidP="009141FA">
      <w:pPr>
        <w:pStyle w:val="ListParagraph"/>
        <w:numPr>
          <w:ilvl w:val="0"/>
          <w:numId w:val="2"/>
        </w:numPr>
      </w:pPr>
      <w:r>
        <w:t>Two full bathrooms</w:t>
      </w:r>
    </w:p>
    <w:p w:rsidR="00697F68" w:rsidRDefault="00697F68" w:rsidP="009141FA">
      <w:pPr>
        <w:pStyle w:val="ListParagraph"/>
        <w:numPr>
          <w:ilvl w:val="0"/>
          <w:numId w:val="2"/>
        </w:numPr>
      </w:pPr>
      <w:r>
        <w:t>Game table/study area</w:t>
      </w:r>
    </w:p>
    <w:p w:rsidR="00697F68" w:rsidRDefault="00697F68" w:rsidP="009141FA">
      <w:pPr>
        <w:pStyle w:val="ListParagraph"/>
        <w:numPr>
          <w:ilvl w:val="0"/>
          <w:numId w:val="2"/>
        </w:numPr>
      </w:pPr>
      <w:r>
        <w:t>Rec-room at full above grade exposure large enough to accommodate 8’ pool table, foosball, air hockey, home theater, w/bar and gas fireplace</w:t>
      </w:r>
    </w:p>
    <w:p w:rsidR="00697F68" w:rsidRDefault="00697F68" w:rsidP="009141FA">
      <w:pPr>
        <w:pStyle w:val="ListParagraph"/>
        <w:numPr>
          <w:ilvl w:val="0"/>
          <w:numId w:val="2"/>
        </w:numPr>
      </w:pPr>
      <w:r>
        <w:t>Rec-room French doors open to screen porch</w:t>
      </w:r>
    </w:p>
    <w:p w:rsidR="00697F68" w:rsidRDefault="00697F68" w:rsidP="009141FA">
      <w:pPr>
        <w:pStyle w:val="ListParagraph"/>
        <w:numPr>
          <w:ilvl w:val="0"/>
          <w:numId w:val="2"/>
        </w:numPr>
      </w:pPr>
      <w:r>
        <w:lastRenderedPageBreak/>
        <w:t>Craft room</w:t>
      </w:r>
    </w:p>
    <w:p w:rsidR="00697F68" w:rsidRDefault="00697F68" w:rsidP="009141FA">
      <w:pPr>
        <w:pStyle w:val="ListParagraph"/>
        <w:numPr>
          <w:ilvl w:val="0"/>
          <w:numId w:val="2"/>
        </w:numPr>
      </w:pPr>
      <w:r>
        <w:t>Exercise room w/ hot rock sauna, cable outlet</w:t>
      </w:r>
    </w:p>
    <w:p w:rsidR="00697F68" w:rsidRDefault="00697F68" w:rsidP="00697F68"/>
    <w:p w:rsidR="00697F68" w:rsidRDefault="00697F68" w:rsidP="00697F68">
      <w:r>
        <w:rPr>
          <w:u w:val="single"/>
        </w:rPr>
        <w:t>Landscape</w:t>
      </w:r>
    </w:p>
    <w:p w:rsidR="00697F68" w:rsidRDefault="00697F68" w:rsidP="00697F68">
      <w:pPr>
        <w:pStyle w:val="ListParagraph"/>
        <w:numPr>
          <w:ilvl w:val="0"/>
          <w:numId w:val="3"/>
        </w:numPr>
      </w:pPr>
      <w:proofErr w:type="gramStart"/>
      <w:r>
        <w:t>2/3 acre</w:t>
      </w:r>
      <w:proofErr w:type="gramEnd"/>
      <w:r>
        <w:t xml:space="preserve"> lot</w:t>
      </w:r>
    </w:p>
    <w:p w:rsidR="00697F68" w:rsidRDefault="00697F68" w:rsidP="00697F68">
      <w:pPr>
        <w:pStyle w:val="ListParagraph"/>
        <w:numPr>
          <w:ilvl w:val="0"/>
          <w:numId w:val="3"/>
        </w:numPr>
      </w:pPr>
      <w:r>
        <w:t>View to north is natural wetlands</w:t>
      </w:r>
    </w:p>
    <w:p w:rsidR="00697F68" w:rsidRDefault="00697F68" w:rsidP="00697F68">
      <w:pPr>
        <w:pStyle w:val="ListParagraph"/>
        <w:numPr>
          <w:ilvl w:val="0"/>
          <w:numId w:val="3"/>
        </w:numPr>
      </w:pPr>
      <w:r>
        <w:t>Brick accents to driveway, patio and east entrance walkway</w:t>
      </w:r>
    </w:p>
    <w:p w:rsidR="00697F68" w:rsidRDefault="00697F68" w:rsidP="00697F68">
      <w:pPr>
        <w:pStyle w:val="ListParagraph"/>
        <w:numPr>
          <w:ilvl w:val="0"/>
          <w:numId w:val="3"/>
        </w:numPr>
      </w:pPr>
      <w:r>
        <w:t>Driveway and patio redone fall of 2018</w:t>
      </w:r>
    </w:p>
    <w:p w:rsidR="00697F68" w:rsidRDefault="00697F68" w:rsidP="00697F68">
      <w:pPr>
        <w:pStyle w:val="ListParagraph"/>
        <w:numPr>
          <w:ilvl w:val="0"/>
          <w:numId w:val="3"/>
        </w:numPr>
      </w:pPr>
      <w:r>
        <w:t>Colored stamped concrete south entrance walkway and from patio to east entrance walkway</w:t>
      </w:r>
    </w:p>
    <w:p w:rsidR="00697F68" w:rsidRDefault="00697F68" w:rsidP="00697F68">
      <w:pPr>
        <w:pStyle w:val="ListParagraph"/>
        <w:numPr>
          <w:ilvl w:val="0"/>
          <w:numId w:val="3"/>
        </w:numPr>
      </w:pPr>
      <w:r>
        <w:t>Stamped concrete edging</w:t>
      </w:r>
    </w:p>
    <w:p w:rsidR="00697F68" w:rsidRDefault="00697F68" w:rsidP="00697F68">
      <w:pPr>
        <w:pStyle w:val="ListParagraph"/>
        <w:numPr>
          <w:ilvl w:val="0"/>
          <w:numId w:val="3"/>
        </w:numPr>
      </w:pPr>
      <w:r>
        <w:t>Boulder retaining walls</w:t>
      </w:r>
    </w:p>
    <w:p w:rsidR="00305C8B" w:rsidRDefault="00305C8B" w:rsidP="00305C8B"/>
    <w:p w:rsidR="00305C8B" w:rsidRDefault="00A70D25" w:rsidP="00305C8B">
      <w:r>
        <w:rPr>
          <w:u w:val="single"/>
        </w:rPr>
        <w:t>M</w:t>
      </w:r>
      <w:r w:rsidR="00305C8B">
        <w:rPr>
          <w:u w:val="single"/>
        </w:rPr>
        <w:t>echanics</w:t>
      </w:r>
      <w:r>
        <w:rPr>
          <w:u w:val="single"/>
        </w:rPr>
        <w:t>:</w:t>
      </w:r>
    </w:p>
    <w:p w:rsidR="00A70D25" w:rsidRDefault="00A70D25" w:rsidP="00A70D25">
      <w:pPr>
        <w:pStyle w:val="ListParagraph"/>
        <w:numPr>
          <w:ilvl w:val="0"/>
          <w:numId w:val="4"/>
        </w:numPr>
      </w:pPr>
      <w:r>
        <w:t>Separate/dedicated, upper level and ground level, forced air gas HVAC systems and humidifier, air cleaner and air-to-air heat exchanger (heat recovery ventilation)</w:t>
      </w:r>
    </w:p>
    <w:p w:rsidR="00A70D25" w:rsidRDefault="00A70D25" w:rsidP="00A70D25">
      <w:pPr>
        <w:pStyle w:val="ListParagraph"/>
        <w:numPr>
          <w:ilvl w:val="0"/>
          <w:numId w:val="4"/>
        </w:numPr>
      </w:pPr>
      <w:r>
        <w:t>Force air gas heated garage</w:t>
      </w:r>
    </w:p>
    <w:p w:rsidR="00A70D25" w:rsidRDefault="00A70D25" w:rsidP="00A70D25">
      <w:pPr>
        <w:pStyle w:val="ListParagraph"/>
        <w:numPr>
          <w:ilvl w:val="0"/>
          <w:numId w:val="4"/>
        </w:numPr>
      </w:pPr>
      <w:r>
        <w:t xml:space="preserve">In floor radiant heat – master bath, kitchen, mudroom, FR. Boiler also services a </w:t>
      </w:r>
      <w:proofErr w:type="gramStart"/>
      <w:r>
        <w:t>60 gallon</w:t>
      </w:r>
      <w:proofErr w:type="gramEnd"/>
      <w:r>
        <w:t xml:space="preserve"> water heater, 20 minute hot water recovery</w:t>
      </w:r>
    </w:p>
    <w:p w:rsidR="00A70D25" w:rsidRDefault="00A70D25" w:rsidP="00A70D25">
      <w:pPr>
        <w:pStyle w:val="ListParagraph"/>
        <w:numPr>
          <w:ilvl w:val="0"/>
          <w:numId w:val="4"/>
        </w:numPr>
      </w:pPr>
      <w:r>
        <w:t>Hot water circulation system</w:t>
      </w:r>
    </w:p>
    <w:p w:rsidR="00A70D25" w:rsidRDefault="00A70D25" w:rsidP="00A70D25">
      <w:pPr>
        <w:pStyle w:val="ListParagraph"/>
        <w:numPr>
          <w:ilvl w:val="0"/>
          <w:numId w:val="4"/>
        </w:numPr>
      </w:pPr>
      <w:r>
        <w:t>Water softener</w:t>
      </w:r>
    </w:p>
    <w:p w:rsidR="00A70D25" w:rsidRDefault="00A70D25" w:rsidP="00A70D25">
      <w:pPr>
        <w:pStyle w:val="ListParagraph"/>
        <w:numPr>
          <w:ilvl w:val="0"/>
          <w:numId w:val="4"/>
        </w:numPr>
      </w:pPr>
      <w:r>
        <w:t>Central vacuum</w:t>
      </w:r>
    </w:p>
    <w:p w:rsidR="00A70D25" w:rsidRDefault="00A70D25" w:rsidP="00A70D25">
      <w:pPr>
        <w:pStyle w:val="ListParagraph"/>
        <w:numPr>
          <w:ilvl w:val="0"/>
          <w:numId w:val="4"/>
        </w:numPr>
      </w:pPr>
      <w:r>
        <w:t>Security system</w:t>
      </w:r>
    </w:p>
    <w:p w:rsidR="00A70D25" w:rsidRDefault="00A70D25" w:rsidP="00A70D25">
      <w:pPr>
        <w:pStyle w:val="ListParagraph"/>
        <w:numPr>
          <w:ilvl w:val="0"/>
          <w:numId w:val="4"/>
        </w:numPr>
      </w:pPr>
      <w:r>
        <w:t>Intercom system</w:t>
      </w:r>
    </w:p>
    <w:p w:rsidR="00A70D25" w:rsidRDefault="00A70D25" w:rsidP="00A70D25">
      <w:pPr>
        <w:pStyle w:val="ListParagraph"/>
        <w:numPr>
          <w:ilvl w:val="0"/>
          <w:numId w:val="4"/>
        </w:numPr>
      </w:pPr>
      <w:r>
        <w:t>Wired for two dedicated/separate home theater systems</w:t>
      </w:r>
    </w:p>
    <w:p w:rsidR="00A70D25" w:rsidRDefault="00A70D25" w:rsidP="00A70D25">
      <w:pPr>
        <w:pStyle w:val="ListParagraph"/>
        <w:numPr>
          <w:ilvl w:val="0"/>
          <w:numId w:val="4"/>
        </w:numPr>
      </w:pPr>
      <w:r>
        <w:t>Wired for sound throughout the house (24 speakers)</w:t>
      </w:r>
    </w:p>
    <w:p w:rsidR="00A70D25" w:rsidRDefault="00A70D25" w:rsidP="00A70D25">
      <w:pPr>
        <w:pStyle w:val="ListParagraph"/>
        <w:numPr>
          <w:ilvl w:val="0"/>
          <w:numId w:val="4"/>
        </w:numPr>
      </w:pPr>
      <w:r>
        <w:t>Wired for exterior sound (8 speakers)</w:t>
      </w:r>
    </w:p>
    <w:p w:rsidR="00A70D25" w:rsidRDefault="00A70D25" w:rsidP="00A70D25">
      <w:pPr>
        <w:pStyle w:val="ListParagraph"/>
        <w:numPr>
          <w:ilvl w:val="0"/>
          <w:numId w:val="4"/>
        </w:numPr>
      </w:pPr>
      <w:r>
        <w:t>Commercial grade exterior faux cedar shake siding and trim are vinyl/resin. Siding was coated with liquid ceramic (25 year no chip guarantee) in 2017 – search Rhino Shield</w:t>
      </w:r>
    </w:p>
    <w:p w:rsidR="00A70D25" w:rsidRDefault="00A70D25" w:rsidP="00A70D25">
      <w:pPr>
        <w:pStyle w:val="ListParagraph"/>
        <w:numPr>
          <w:ilvl w:val="0"/>
          <w:numId w:val="4"/>
        </w:numPr>
      </w:pPr>
      <w:r>
        <w:t>Irrigation system</w:t>
      </w:r>
    </w:p>
    <w:p w:rsidR="00A70D25" w:rsidRDefault="00A70D25" w:rsidP="00A70D25"/>
    <w:p w:rsidR="00A70D25" w:rsidRDefault="00A70D25" w:rsidP="00A70D25">
      <w:pPr>
        <w:rPr>
          <w:u w:val="single"/>
        </w:rPr>
      </w:pPr>
      <w:r>
        <w:rPr>
          <w:u w:val="single"/>
        </w:rPr>
        <w:t>Misc.</w:t>
      </w:r>
    </w:p>
    <w:p w:rsidR="00A70D25" w:rsidRDefault="00A70D25" w:rsidP="00A70D25">
      <w:pPr>
        <w:pStyle w:val="ListParagraph"/>
        <w:numPr>
          <w:ilvl w:val="0"/>
          <w:numId w:val="5"/>
        </w:numPr>
      </w:pPr>
      <w:r>
        <w:t xml:space="preserve">Formal </w:t>
      </w:r>
      <w:proofErr w:type="spellStart"/>
      <w:r>
        <w:t>LR</w:t>
      </w:r>
      <w:proofErr w:type="spellEnd"/>
      <w:r>
        <w:t xml:space="preserve"> Hunter Douglas shades</w:t>
      </w:r>
    </w:p>
    <w:p w:rsidR="00A70D25" w:rsidRDefault="00A70D25" w:rsidP="00A70D25">
      <w:pPr>
        <w:pStyle w:val="ListParagraph"/>
        <w:numPr>
          <w:ilvl w:val="0"/>
          <w:numId w:val="5"/>
        </w:numPr>
      </w:pPr>
      <w:r>
        <w:t>FR Hunter Douglas shade</w:t>
      </w:r>
    </w:p>
    <w:p w:rsidR="00A70D25" w:rsidRDefault="00A70D25" w:rsidP="00A70D25">
      <w:pPr>
        <w:pStyle w:val="ListParagraph"/>
        <w:numPr>
          <w:ilvl w:val="0"/>
          <w:numId w:val="5"/>
        </w:numPr>
      </w:pPr>
      <w:r>
        <w:t>Nursery/den Hunter Douglas shades</w:t>
      </w:r>
    </w:p>
    <w:p w:rsidR="00A70D25" w:rsidRDefault="00A70D25" w:rsidP="00A70D25">
      <w:pPr>
        <w:pStyle w:val="ListParagraph"/>
        <w:numPr>
          <w:ilvl w:val="0"/>
          <w:numId w:val="5"/>
        </w:numPr>
      </w:pPr>
      <w:r>
        <w:t>Master BR shades</w:t>
      </w:r>
    </w:p>
    <w:p w:rsidR="006425A7" w:rsidRDefault="006425A7" w:rsidP="00A70D25">
      <w:pPr>
        <w:pStyle w:val="ListParagraph"/>
        <w:numPr>
          <w:ilvl w:val="0"/>
          <w:numId w:val="5"/>
        </w:numPr>
      </w:pPr>
      <w:r>
        <w:t xml:space="preserve">- Shades </w:t>
      </w:r>
      <w:r w:rsidR="000C3448">
        <w:t>2 years old</w:t>
      </w:r>
    </w:p>
    <w:p w:rsidR="00A70D25" w:rsidRDefault="00A70D25" w:rsidP="00A70D25">
      <w:pPr>
        <w:pStyle w:val="ListParagraph"/>
        <w:numPr>
          <w:ilvl w:val="0"/>
          <w:numId w:val="5"/>
        </w:numPr>
      </w:pPr>
      <w:r>
        <w:t>Ground level ‘beverage fridge’</w:t>
      </w:r>
    </w:p>
    <w:p w:rsidR="00A70D25" w:rsidRPr="00A70D25" w:rsidRDefault="00A70D25" w:rsidP="00A70D25">
      <w:pPr>
        <w:pStyle w:val="ListParagraph"/>
        <w:numPr>
          <w:ilvl w:val="0"/>
          <w:numId w:val="5"/>
        </w:numPr>
      </w:pPr>
      <w:r>
        <w:t>Upper level freezer</w:t>
      </w:r>
    </w:p>
    <w:sectPr w:rsidR="00A70D25" w:rsidRPr="00A7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6DEC"/>
    <w:multiLevelType w:val="hybridMultilevel"/>
    <w:tmpl w:val="9D5C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452B"/>
    <w:multiLevelType w:val="hybridMultilevel"/>
    <w:tmpl w:val="7374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7DBB"/>
    <w:multiLevelType w:val="hybridMultilevel"/>
    <w:tmpl w:val="3546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7BDC"/>
    <w:multiLevelType w:val="hybridMultilevel"/>
    <w:tmpl w:val="F93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C0721"/>
    <w:multiLevelType w:val="hybridMultilevel"/>
    <w:tmpl w:val="5DA6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FA"/>
    <w:rsid w:val="000C3448"/>
    <w:rsid w:val="00305C8B"/>
    <w:rsid w:val="004C7455"/>
    <w:rsid w:val="00513CAB"/>
    <w:rsid w:val="006425A7"/>
    <w:rsid w:val="00697F68"/>
    <w:rsid w:val="009141FA"/>
    <w:rsid w:val="00A70D25"/>
    <w:rsid w:val="00C73D9E"/>
    <w:rsid w:val="00D540EE"/>
    <w:rsid w:val="00E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EF98"/>
  <w15:chartTrackingRefBased/>
  <w15:docId w15:val="{5BD9BEDE-0210-4213-A11F-CD220AF3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4</cp:revision>
  <dcterms:created xsi:type="dcterms:W3CDTF">2018-12-03T15:08:00Z</dcterms:created>
  <dcterms:modified xsi:type="dcterms:W3CDTF">2018-12-03T15:52:00Z</dcterms:modified>
</cp:coreProperties>
</file>